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E2" w:rsidRDefault="00B815E5">
      <w:pPr>
        <w:pStyle w:val="Title"/>
      </w:pPr>
      <w:r w:rsidRPr="00B815E5">
        <w:rPr>
          <w:noProof/>
          <w:sz w:val="20"/>
          <w:lang w:val="en-US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46" type="#_x0000_t158" style="position:absolute;left:0;text-align:left;margin-left:-9pt;margin-top:-27pt;width:522pt;height:45pt;z-index:251667968">
            <v:shadow color="#868686"/>
            <v:textpath style="font-family:&quot;Arial Black&quot;;v-text-kern:t" trim="t" fitpath="t" xscale="f" string="The Earthquake that shook Turkey"/>
          </v:shape>
        </w:pict>
      </w:r>
    </w:p>
    <w:p w:rsidR="000575E2" w:rsidRDefault="000575E2">
      <w:pPr>
        <w:rPr>
          <w:rFonts w:ascii="Verdana" w:hAnsi="Verdana"/>
          <w:b/>
          <w:bCs w:val="0"/>
          <w:sz w:val="27"/>
          <w:szCs w:val="27"/>
        </w:rPr>
      </w:pPr>
    </w:p>
    <w:p w:rsidR="000575E2" w:rsidRDefault="000575E2">
      <w:pPr>
        <w:pStyle w:val="BodyText"/>
        <w:rPr>
          <w:b/>
          <w:bCs w:val="0"/>
          <w:u w:val="single"/>
        </w:rPr>
      </w:pPr>
      <w:r>
        <w:t xml:space="preserve">All of the information on the pages can be put together to tell you about an earthquake that hit </w:t>
      </w:r>
      <w:smartTag w:uri="urn:schemas-microsoft-com:office:smarttags" w:element="country-region">
        <w:smartTag w:uri="urn:schemas-microsoft-com:office:smarttags" w:element="place">
          <w:r>
            <w:t>Turkey</w:t>
          </w:r>
        </w:smartTag>
      </w:smartTag>
      <w:r>
        <w:t xml:space="preserve">.  </w:t>
      </w:r>
      <w:r>
        <w:rPr>
          <w:b/>
          <w:bCs w:val="0"/>
          <w:u w:val="single"/>
        </w:rPr>
        <w:t>Sort this information into the following 4 groups a</w:t>
      </w:r>
      <w:r w:rsidR="003F7A86">
        <w:rPr>
          <w:b/>
          <w:bCs w:val="0"/>
          <w:u w:val="single"/>
        </w:rPr>
        <w:t>nd stick them onto a sheet of A4</w:t>
      </w:r>
      <w:r>
        <w:rPr>
          <w:b/>
          <w:bCs w:val="0"/>
          <w:u w:val="single"/>
        </w:rPr>
        <w:t xml:space="preserve"> paper divided up into four sections:</w:t>
      </w:r>
    </w:p>
    <w:p w:rsidR="000575E2" w:rsidRDefault="000575E2">
      <w:pPr>
        <w:rPr>
          <w:rFonts w:ascii="Verdana" w:hAnsi="Verdana"/>
          <w:b/>
          <w:bCs w:val="0"/>
          <w:sz w:val="27"/>
          <w:szCs w:val="27"/>
        </w:rPr>
      </w:pPr>
    </w:p>
    <w:p w:rsidR="000575E2" w:rsidRDefault="000575E2">
      <w:pPr>
        <w:numPr>
          <w:ilvl w:val="0"/>
          <w:numId w:val="1"/>
        </w:numPr>
        <w:rPr>
          <w:rFonts w:ascii="Comic Sans MS" w:hAnsi="Comic Sans MS"/>
          <w:b/>
          <w:bCs w:val="0"/>
          <w:szCs w:val="27"/>
        </w:rPr>
      </w:pPr>
      <w:r>
        <w:rPr>
          <w:rFonts w:ascii="Comic Sans MS" w:hAnsi="Comic Sans MS"/>
          <w:b/>
          <w:bCs w:val="0"/>
          <w:szCs w:val="27"/>
        </w:rPr>
        <w:t>Background information (such as when, where…)</w:t>
      </w:r>
    </w:p>
    <w:p w:rsidR="000575E2" w:rsidRDefault="000575E2">
      <w:pPr>
        <w:numPr>
          <w:ilvl w:val="0"/>
          <w:numId w:val="1"/>
        </w:numPr>
        <w:rPr>
          <w:rFonts w:ascii="Comic Sans MS" w:hAnsi="Comic Sans MS"/>
          <w:b/>
          <w:bCs w:val="0"/>
          <w:szCs w:val="27"/>
        </w:rPr>
      </w:pPr>
      <w:r>
        <w:rPr>
          <w:rFonts w:ascii="Comic Sans MS" w:hAnsi="Comic Sans MS"/>
          <w:b/>
          <w:bCs w:val="0"/>
          <w:szCs w:val="27"/>
        </w:rPr>
        <w:t xml:space="preserve">The Causes of the </w:t>
      </w:r>
      <w:r w:rsidR="003B7FFD">
        <w:rPr>
          <w:rFonts w:ascii="Comic Sans MS" w:hAnsi="Comic Sans MS"/>
          <w:b/>
          <w:bCs w:val="0"/>
          <w:szCs w:val="27"/>
        </w:rPr>
        <w:t>earthquake</w:t>
      </w:r>
      <w:r>
        <w:rPr>
          <w:rFonts w:ascii="Comic Sans MS" w:hAnsi="Comic Sans MS"/>
          <w:b/>
          <w:bCs w:val="0"/>
          <w:szCs w:val="27"/>
        </w:rPr>
        <w:t xml:space="preserve"> (what made it happen)</w:t>
      </w:r>
    </w:p>
    <w:p w:rsidR="000575E2" w:rsidRDefault="000575E2">
      <w:pPr>
        <w:numPr>
          <w:ilvl w:val="0"/>
          <w:numId w:val="1"/>
        </w:numPr>
        <w:rPr>
          <w:rFonts w:ascii="Comic Sans MS" w:hAnsi="Comic Sans MS"/>
          <w:b/>
          <w:bCs w:val="0"/>
        </w:rPr>
      </w:pPr>
      <w:r>
        <w:rPr>
          <w:rFonts w:ascii="Comic Sans MS" w:hAnsi="Comic Sans MS"/>
          <w:b/>
          <w:bCs w:val="0"/>
          <w:szCs w:val="27"/>
        </w:rPr>
        <w:t xml:space="preserve">Effects (on people and places.  </w:t>
      </w:r>
      <w:r w:rsidR="003B7FFD">
        <w:rPr>
          <w:rFonts w:ascii="Comic Sans MS" w:hAnsi="Comic Sans MS"/>
          <w:b/>
          <w:bCs w:val="0"/>
          <w:szCs w:val="27"/>
        </w:rPr>
        <w:t>E.g.</w:t>
      </w:r>
      <w:r>
        <w:rPr>
          <w:rFonts w:ascii="Comic Sans MS" w:hAnsi="Comic Sans MS"/>
          <w:b/>
          <w:bCs w:val="0"/>
          <w:szCs w:val="27"/>
        </w:rPr>
        <w:t xml:space="preserve"> number of deaths)</w:t>
      </w:r>
    </w:p>
    <w:p w:rsidR="000575E2" w:rsidRDefault="00B815E5">
      <w:pPr>
        <w:numPr>
          <w:ilvl w:val="0"/>
          <w:numId w:val="1"/>
        </w:numPr>
        <w:rPr>
          <w:b/>
          <w:bCs w:val="0"/>
        </w:rPr>
      </w:pP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62pt;margin-top:439.6pt;width:189pt;height:81pt;z-index:251663872">
            <v:textbox>
              <w:txbxContent>
                <w:p w:rsidR="000575E2" w:rsidRDefault="000575E2">
                  <w:r>
                    <w:t>Aid agencies provided tents for the victims of the earthquake who have lost their homes and for those who are simply too scared to return home.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0" type="#_x0000_t202" style="position:absolute;left:0;text-align:left;margin-left:153pt;margin-top:358.6pt;width:198pt;height:63pt;z-index:251651584">
            <v:textbox>
              <w:txbxContent>
                <w:p w:rsidR="000575E2" w:rsidRDefault="000575E2">
                  <w:r>
                    <w:t xml:space="preserve">The toxic waste dump at </w:t>
                  </w:r>
                  <w:proofErr w:type="spellStart"/>
                  <w:r>
                    <w:t>Petkim</w:t>
                  </w:r>
                  <w:proofErr w:type="spellEnd"/>
                  <w:r>
                    <w:t xml:space="preserve"> has large cracks, and the waste which has been dumped there for years is now exposed.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43" type="#_x0000_t202" style="position:absolute;left:0;text-align:left;margin-left:207pt;margin-top:52.6pt;width:135pt;height:54pt;z-index:251664896">
            <v:textbox>
              <w:txbxContent>
                <w:p w:rsidR="000575E2" w:rsidRDefault="000575E2">
                  <w:r>
                    <w:t>Volunteers have been trained in trauma counselling.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3" type="#_x0000_t202" style="position:absolute;left:0;text-align:left;margin-left:-27pt;margin-top:97.6pt;width:189pt;height:108pt;z-index:251654656">
            <v:textbox>
              <w:txbxContent>
                <w:p w:rsidR="000575E2" w:rsidRDefault="000575E2">
                  <w:r>
                    <w:t>The earthquake happened 17km below the Earth’s surface where pressure had built up between the 2 plates.  On 17</w:t>
                  </w:r>
                  <w:r>
                    <w:rPr>
                      <w:vertAlign w:val="superscript"/>
                    </w:rPr>
                    <w:t>th</w:t>
                  </w:r>
                  <w:r>
                    <w:t xml:space="preserve"> August this suddenly became too much and the rocks gave way, sending shockwaves out in all directions.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44" type="#_x0000_t202" style="position:absolute;left:0;text-align:left;margin-left:-18pt;margin-top:223.6pt;width:171pt;height:54pt;z-index:251665920">
            <v:textbox>
              <w:txbxContent>
                <w:p w:rsidR="000575E2" w:rsidRDefault="000575E2">
                  <w:pPr>
                    <w:pStyle w:val="NormalWeb"/>
                    <w:rPr>
                      <w:rFonts w:ascii="Arial" w:eastAsia="Times New Roman" w:hAnsi="Arial" w:cs="Arial"/>
                      <w:bCs/>
                      <w:color w:val="auto"/>
                      <w:kern w:val="24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auto"/>
                      <w:kern w:val="24"/>
                    </w:rPr>
                    <w:t xml:space="preserve">Plate movements are caused by the slow moving hot rock in the Earth's mantle. </w:t>
                  </w:r>
                </w:p>
                <w:p w:rsidR="000575E2" w:rsidRDefault="000575E2"/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4" type="#_x0000_t202" style="position:absolute;left:0;text-align:left;margin-left:-36pt;margin-top:295.6pt;width:225pt;height:54pt;z-index:251655680">
            <v:textbox>
              <w:txbxContent>
                <w:p w:rsidR="000575E2" w:rsidRDefault="000575E2">
                  <w:r>
                    <w:t xml:space="preserve">Moving some of the towns along the fault line is being seriously discussed in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Turkey</w:t>
                      </w:r>
                    </w:smartTag>
                  </w:smartTag>
                  <w:r>
                    <w:t>.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40" type="#_x0000_t202" style="position:absolute;left:0;text-align:left;margin-left:-18pt;margin-top:367.6pt;width:135pt;height:81pt;z-index:251661824">
            <v:textbox>
              <w:txbxContent>
                <w:p w:rsidR="000575E2" w:rsidRDefault="000575E2">
                  <w:r>
                    <w:t xml:space="preserve">The government is spending £2 million on an early warning system for its capital city, </w:t>
                  </w:r>
                  <w:smartTag w:uri="urn:schemas-microsoft-com:office:smarttags" w:element="City">
                    <w:smartTag w:uri="urn:schemas-microsoft-com:office:smarttags" w:element="place">
                      <w:r>
                        <w:t>Istanbul</w:t>
                      </w:r>
                    </w:smartTag>
                  </w:smartTag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5" type="#_x0000_t202" style="position:absolute;left:0;text-align:left;margin-left:180pt;margin-top:124.6pt;width:108pt;height:64.7pt;z-index:251656704">
            <v:textbox>
              <w:txbxContent>
                <w:p w:rsidR="000575E2" w:rsidRDefault="000575E2">
                  <w:r>
                    <w:t xml:space="preserve">Rebuilding </w:t>
                  </w:r>
                  <w:smartTag w:uri="urn:schemas-microsoft-com:office:smarttags" w:element="country-region">
                    <w:smartTag w:uri="urn:schemas-microsoft-com:office:smarttags" w:element="place">
                      <w:r>
                        <w:t>Turkey</w:t>
                      </w:r>
                    </w:smartTag>
                  </w:smartTag>
                  <w:r>
                    <w:t xml:space="preserve"> could cost as much as $20 billion 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1" type="#_x0000_t202" style="position:absolute;left:0;text-align:left;margin-left:306pt;margin-top:124.6pt;width:3in;height:63pt;z-index:251652608">
            <v:textbox>
              <w:txbxContent>
                <w:p w:rsidR="000575E2" w:rsidRDefault="000575E2">
                  <w:r>
                    <w:t>An oil refinery, set on fire by the ‘quake burnt some of its 700,000 tonnes of oil, giving out a lot of toxic fumes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7" type="#_x0000_t202" style="position:absolute;left:0;text-align:left;margin-left:171pt;margin-top:205.6pt;width:117pt;height:54pt;z-index:251658752">
            <v:textbox>
              <w:txbxContent>
                <w:p w:rsidR="000575E2" w:rsidRDefault="000575E2">
                  <w:r>
                    <w:t>The ‘quake left 600,000 people homeless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2" type="#_x0000_t202" style="position:absolute;left:0;text-align:left;margin-left:306pt;margin-top:205.6pt;width:207pt;height:54pt;z-index:251653632">
            <v:textbox>
              <w:txbxContent>
                <w:p w:rsidR="000575E2" w:rsidRDefault="000575E2">
                  <w:r>
                    <w:t xml:space="preserve">Izmit lies on the North Anatolian Fault which separates the </w:t>
                  </w:r>
                  <w:r w:rsidR="003B7FFD">
                    <w:t>Eurasian</w:t>
                  </w:r>
                  <w:r>
                    <w:t xml:space="preserve"> Plate and the Anatolian Plate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9" type="#_x0000_t202" style="position:absolute;left:0;text-align:left;margin-left:207pt;margin-top:277.6pt;width:135pt;height:63pt;z-index:251660800">
            <v:textbox>
              <w:txbxContent>
                <w:p w:rsidR="000575E2" w:rsidRDefault="000575E2">
                  <w:smartTag w:uri="urn:schemas-microsoft-com:office:smarttags" w:element="country-region">
                    <w:smartTag w:uri="urn:schemas-microsoft-com:office:smarttags" w:element="place">
                      <w:r>
                        <w:t>Turkey</w:t>
                      </w:r>
                    </w:smartTag>
                  </w:smartTag>
                  <w:r>
                    <w:t xml:space="preserve"> have now introduced an earthquake building code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8" type="#_x0000_t202" style="position:absolute;left:0;text-align:left;margin-left:378pt;margin-top:286.6pt;width:135pt;height:54pt;z-index:251659776">
            <v:textbox>
              <w:txbxContent>
                <w:p w:rsidR="000575E2" w:rsidRDefault="000575E2">
                  <w:r>
                    <w:t>The government have built 200,000 new homes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36" type="#_x0000_t202" style="position:absolute;left:0;text-align:left;margin-left:369pt;margin-top:349.6pt;width:2in;height:54pt;z-index:251657728">
            <v:textbox>
              <w:txbxContent>
                <w:p w:rsidR="000575E2" w:rsidRDefault="000575E2">
                  <w:r>
                    <w:t>The earthquake damaged buildings up to 250km away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41" type="#_x0000_t202" style="position:absolute;left:0;text-align:left;margin-left:5in;margin-top:421.6pt;width:2in;height:54pt;z-index:251662848">
            <v:textbox>
              <w:txbxContent>
                <w:p w:rsidR="000575E2" w:rsidRDefault="000575E2">
                  <w:r>
                    <w:t>On the coast the ‘quake caused houses to be washed into the sea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45" type="#_x0000_t202" style="position:absolute;left:0;text-align:left;margin-left:5in;margin-top:493.6pt;width:2in;height:63pt;z-index:251666944">
            <v:textbox>
              <w:txbxContent>
                <w:p w:rsidR="000575E2" w:rsidRDefault="000575E2">
                  <w:r>
                    <w:t>Aid agencies sent volunteers to help search the rubble for trapped survivors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28" type="#_x0000_t202" style="position:absolute;left:0;text-align:left;margin-left:171pt;margin-top:529.6pt;width:153pt;height:36pt;z-index:251649536">
            <v:textbox>
              <w:txbxContent>
                <w:p w:rsidR="000575E2" w:rsidRDefault="000575E2">
                  <w:r>
                    <w:t>Thousands were left homeless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29" type="#_x0000_t202" style="position:absolute;left:0;text-align:left;margin-left:-18pt;margin-top:466.6pt;width:162pt;height:81pt;z-index:251650560">
            <v:textbox>
              <w:txbxContent>
                <w:p w:rsidR="000575E2" w:rsidRDefault="000575E2">
                  <w:r>
                    <w:t xml:space="preserve">Power lines were down, road and rail links </w:t>
                  </w:r>
                  <w:proofErr w:type="gramStart"/>
                  <w:r>
                    <w:t>smashed,</w:t>
                  </w:r>
                  <w:proofErr w:type="gramEnd"/>
                  <w:r>
                    <w:t xml:space="preserve"> water supplies and telephone lines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interrupted.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27" type="#_x0000_t202" style="position:absolute;left:0;text-align:left;margin-left:396pt;margin-top:61.6pt;width:126pt;height:36pt;z-index:251648512">
            <v:textbox>
              <w:txbxContent>
                <w:p w:rsidR="000575E2" w:rsidRDefault="000575E2">
                  <w:r>
                    <w:t>17,000 people were killed</w:t>
                  </w:r>
                </w:p>
              </w:txbxContent>
            </v:textbox>
          </v:shape>
        </w:pict>
      </w:r>
      <w:r w:rsidRPr="00B815E5">
        <w:rPr>
          <w:rFonts w:ascii="Comic Sans MS" w:hAnsi="Comic Sans MS"/>
          <w:b/>
          <w:bCs w:val="0"/>
          <w:noProof/>
          <w:sz w:val="20"/>
          <w:szCs w:val="27"/>
          <w:lang w:val="en-US"/>
        </w:rPr>
        <w:pict>
          <v:shape id="_x0000_s1026" type="#_x0000_t202" style="position:absolute;left:0;text-align:left;margin-left:-18pt;margin-top:43.6pt;width:180pt;height:37.25pt;z-index:251647488">
            <v:textbox>
              <w:txbxContent>
                <w:p w:rsidR="000575E2" w:rsidRDefault="000575E2">
                  <w:r>
                    <w:t xml:space="preserve">The earthquake hit Izmit on </w:t>
                  </w:r>
                  <w:smartTag w:uri="urn:schemas-microsoft-com:office:smarttags" w:element="date">
                    <w:smartTagPr>
                      <w:attr w:name="Month" w:val="8"/>
                      <w:attr w:name="Day" w:val="17"/>
                      <w:attr w:name="Year" w:val="1999"/>
                    </w:smartTagPr>
                    <w:r>
                      <w:t>the 17</w:t>
                    </w:r>
                    <w:r>
                      <w:rPr>
                        <w:vertAlign w:val="superscript"/>
                      </w:rPr>
                      <w:t>th</w:t>
                    </w:r>
                    <w:r>
                      <w:t xml:space="preserve"> August 1999</w:t>
                    </w:r>
                  </w:smartTag>
                </w:p>
              </w:txbxContent>
            </v:textbox>
          </v:shape>
        </w:pict>
      </w:r>
      <w:r w:rsidR="000575E2">
        <w:rPr>
          <w:rFonts w:ascii="Comic Sans MS" w:hAnsi="Comic Sans MS"/>
          <w:b/>
          <w:bCs w:val="0"/>
          <w:szCs w:val="27"/>
        </w:rPr>
        <w:t>Responses (both the immediate rescue efforts and the longer term planes to try and reduce the amount of damage and deaths in the future)</w:t>
      </w:r>
    </w:p>
    <w:sectPr w:rsidR="000575E2" w:rsidSect="00B815E5">
      <w:pgSz w:w="11906" w:h="16838"/>
      <w:pgMar w:top="964" w:right="964" w:bottom="1440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5D7A"/>
    <w:multiLevelType w:val="hybridMultilevel"/>
    <w:tmpl w:val="52EE08AA"/>
    <w:lvl w:ilvl="0" w:tplc="DEFA98B8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2B777E"/>
    <w:rsid w:val="000575E2"/>
    <w:rsid w:val="002B777E"/>
    <w:rsid w:val="003B7FFD"/>
    <w:rsid w:val="003F7A86"/>
    <w:rsid w:val="00AE3ABE"/>
    <w:rsid w:val="00B8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E5"/>
    <w:rPr>
      <w:rFonts w:ascii="Arial" w:hAnsi="Arial" w:cs="Arial"/>
      <w:bCs/>
      <w:kern w:val="24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815E5"/>
    <w:pPr>
      <w:jc w:val="center"/>
    </w:pPr>
    <w:rPr>
      <w:rFonts w:ascii="Verdana" w:hAnsi="Verdana"/>
      <w:b/>
      <w:bCs w:val="0"/>
      <w:sz w:val="27"/>
      <w:szCs w:val="27"/>
    </w:rPr>
  </w:style>
  <w:style w:type="paragraph" w:styleId="BodyText">
    <w:name w:val="Body Text"/>
    <w:basedOn w:val="Normal"/>
    <w:rsid w:val="00B815E5"/>
    <w:rPr>
      <w:rFonts w:ascii="Comic Sans MS" w:hAnsi="Comic Sans MS"/>
      <w:sz w:val="22"/>
      <w:szCs w:val="27"/>
    </w:rPr>
  </w:style>
  <w:style w:type="paragraph" w:styleId="NormalWeb">
    <w:name w:val="Normal (Web)"/>
    <w:basedOn w:val="Normal"/>
    <w:rsid w:val="00B815E5"/>
    <w:pPr>
      <w:spacing w:before="100" w:beforeAutospacing="1" w:after="100" w:afterAutospacing="1"/>
    </w:pPr>
    <w:rPr>
      <w:rFonts w:ascii="Verdana" w:eastAsia="Arial Unicode MS" w:hAnsi="Verdana" w:cs="Arial Unicode MS"/>
      <w:bCs w:val="0"/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‘quakes that shook Turkey</vt:lpstr>
    </vt:vector>
  </TitlesOfParts>
  <Company>Student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‘quakes that shook Turkey</dc:title>
  <dc:subject/>
  <dc:creator>Catherine Egglestone</dc:creator>
  <cp:keywords/>
  <dc:description/>
  <cp:lastModifiedBy>dbevan</cp:lastModifiedBy>
  <cp:revision>3</cp:revision>
  <cp:lastPrinted>2010-09-21T00:12:00Z</cp:lastPrinted>
  <dcterms:created xsi:type="dcterms:W3CDTF">2010-09-09T03:15:00Z</dcterms:created>
  <dcterms:modified xsi:type="dcterms:W3CDTF">2010-09-21T00:24:00Z</dcterms:modified>
</cp:coreProperties>
</file>